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98" w:rsidRDefault="003A1C98" w:rsidP="003A1C98">
      <w:pPr>
        <w:tabs>
          <w:tab w:val="left" w:pos="8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ПРЕДЛОГ ОДЛУКЕ ЗА ТАЧКУ 1-в </w:t>
      </w:r>
      <w:r>
        <w:rPr>
          <w:rFonts w:ascii="Times New Roman" w:hAnsi="Times New Roman"/>
          <w:sz w:val="24"/>
          <w:szCs w:val="24"/>
        </w:rPr>
        <w:t>ДНЕВНОГ РЕДА III ВАНРЕДНЕ СЕДНИЦЕ СКУПШТИНЕ АКЦИОНАРА ''БАС''-БЕОГРАДСКЕ АУТОБУСКЕ СТАНИЦЕ а.д. БЕОГРАД- ВЕРИФИКАЦИЈА ЗАПИСНИКА СА ПРЕТХОДНЕ СЕДНИЦЕ</w:t>
      </w:r>
    </w:p>
    <w:p w:rsidR="003A1C98" w:rsidRDefault="003A1C98" w:rsidP="003A1C98">
      <w:pPr>
        <w:tabs>
          <w:tab w:val="left" w:pos="870"/>
        </w:tabs>
        <w:jc w:val="center"/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tabs>
          <w:tab w:val="left" w:pos="870"/>
        </w:tabs>
        <w:jc w:val="center"/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 основу члана 329. Закона о привредним друштвима и члана 14. Статута,  Скупштина  ''БАС''- Београдске  аутобуске станице а.д. Београд, на III ванредној седници,  одржаној дана __________ 2023. годинe,  доноси следећу:</w:t>
      </w: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Д  Л  У  К  У</w:t>
      </w: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Верификује се Записник са XVIII редовне седнице скупштине ''БАС''- Београдске аутобуске станице а.д. Београд, одржане </w:t>
      </w:r>
      <w:r>
        <w:rPr>
          <w:rFonts w:ascii="Times New Roman" w:hAnsi="Times New Roman"/>
          <w:sz w:val="24"/>
          <w:szCs w:val="24"/>
        </w:rPr>
        <w:softHyphen/>
        <w:t xml:space="preserve">19.06.2023. године, у тексту као у материјалу за седницу, без примедби.  </w:t>
      </w: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rPr>
          <w:rFonts w:ascii="Times New Roman" w:hAnsi="Times New Roman"/>
          <w:sz w:val="24"/>
          <w:szCs w:val="24"/>
        </w:rPr>
      </w:pPr>
    </w:p>
    <w:p w:rsidR="003A1C98" w:rsidRDefault="003A1C98" w:rsidP="003A1C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3A1C98" w:rsidRDefault="003A1C98" w:rsidP="003A1C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''БАС'' – БЕОГРАДСКА АУТОБУСКА                              ПРЕДСЕДНИК   СКУПШТИНЕ                                          </w:t>
      </w:r>
    </w:p>
    <w:p w:rsidR="003A1C98" w:rsidRDefault="003A1C98" w:rsidP="003A1C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а.д.  БЕОГРАД                                               </w:t>
      </w:r>
    </w:p>
    <w:p w:rsidR="003A1C98" w:rsidRDefault="003A1C98" w:rsidP="003A1C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СКУПШТИНА </w:t>
      </w:r>
    </w:p>
    <w:p w:rsidR="003A1C98" w:rsidRDefault="003A1C98" w:rsidP="003A1C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број: _______                                                                      ___________________________</w:t>
      </w:r>
    </w:p>
    <w:p w:rsidR="003A1C98" w:rsidRDefault="003A1C98" w:rsidP="003A1C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године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Драгоје Радосављевић</w:t>
      </w:r>
    </w:p>
    <w:p w:rsidR="003A1C98" w:rsidRDefault="003A1C98" w:rsidP="003A1C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3A1C98" w:rsidRDefault="003A1C98" w:rsidP="003A1C98"/>
    <w:p w:rsidR="003A1C98" w:rsidRDefault="003A1C98" w:rsidP="003A1C98"/>
    <w:p w:rsidR="00D339AD" w:rsidRDefault="00D339AD"/>
    <w:sectPr w:rsidR="00D339AD" w:rsidSect="003A1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C98"/>
    <w:rsid w:val="00003CF6"/>
    <w:rsid w:val="003A1C98"/>
    <w:rsid w:val="00D339AD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C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2023-09-08T11:41:00Z</dcterms:created>
  <dcterms:modified xsi:type="dcterms:W3CDTF">2023-09-08T11:42:00Z</dcterms:modified>
</cp:coreProperties>
</file>