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ПРИЛОГ УЗ ТАЧКУ 4.</w:t>
      </w:r>
      <w:r>
        <w:rPr>
          <w:rFonts w:ascii="Times New Roman" w:hAnsi="Times New Roman"/>
          <w:sz w:val="24"/>
          <w:szCs w:val="24"/>
        </w:rPr>
        <w:t xml:space="preserve"> ДНЕВНОГ РЕДА XVIII РЕДОВНЕ СЕДНИЦЕ СКУПШТИНЕ АКЦИОНАРА ''БАС''-БЕОГРАДСКЕ АУТОБУСКЕ СТАНИЦЕ а.д. БЕОГРАД -  ДОНОШЕЊЕ ОДЛУКЕ О ИЗБОРУ РЕВИЗОРА ЗА 2023. ГОДИНУ И НАКНАДИ ЗА ЊЕГОВ РАД</w:t>
      </w:r>
    </w:p>
    <w:p w:rsidR="00171188" w:rsidRDefault="00171188" w:rsidP="00171188">
      <w:r>
        <w:tab/>
      </w:r>
    </w:p>
    <w:p w:rsidR="00171188" w:rsidRDefault="00171188" w:rsidP="00171188"/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складу са Законом о рачуноводству и ревизији,  као и Законом о тржишту капитала, у обавези смо да извршимо ревизију финансијских извештаја за 2023. годину.</w:t>
      </w: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Одлуку о избору ревизора доноси Скупштина Друштва. Изабрани ревизор након извршене ревизије, доставља извештај у коме изражава мишљење о томе да ли финансијски извештаји истинито и објективно, по свим материјално значајним ставкама приказују финансијско стање,  пословни резултат и токове готовине и да ли су састављени у складу са прописима Републике Србије.</w:t>
      </w: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Комисија за ревизију је спровела поступак за избор ревизора и предложила Одбору директора да ревизију финансијских извештаја ''БАС''-Београдске  аутобуске станице а.д. Београд за 2023. годину врши ''RSM Serbia'' д.о.о. Београд, из Београда, Булевар Михајла Пупина 10б/1, сматрајући да ће ова ревизорска кућа посао обавити квалитетно. </w:t>
      </w: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188" w:rsidRDefault="00171188" w:rsidP="00171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Одбор директора је на седници одржаној дана 18.05.2023. године прихватио предлог Комисије за ревизију и предлаже Скупштини да донесе одлуку као у материјалу за седницу.</w:t>
      </w: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tabs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ПРЕДСЕДНИК</w:t>
      </w:r>
    </w:p>
    <w:p w:rsidR="00171188" w:rsidRDefault="00171188" w:rsidP="00171188">
      <w:pPr>
        <w:pStyle w:val="NoSpacing"/>
        <w:tabs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ОДБОРА ДИРЕКТОРА</w:t>
      </w: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</w:rPr>
        <w:t>Душан Петрић с.р.</w:t>
      </w:r>
    </w:p>
    <w:p w:rsidR="00171188" w:rsidRDefault="00171188" w:rsidP="00171188">
      <w:pPr>
        <w:pStyle w:val="NoSpacing"/>
        <w:rPr>
          <w:rFonts w:ascii="Times New Roman" w:hAnsi="Times New Roman"/>
          <w:sz w:val="24"/>
          <w:szCs w:val="24"/>
        </w:rPr>
      </w:pPr>
    </w:p>
    <w:p w:rsidR="00171188" w:rsidRDefault="00171188" w:rsidP="00171188">
      <w:pPr>
        <w:pStyle w:val="NoSpacing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188" w:rsidRDefault="00171188" w:rsidP="00171188"/>
    <w:p w:rsidR="00171188" w:rsidRDefault="00171188" w:rsidP="00171188"/>
    <w:p w:rsidR="00D339AD" w:rsidRDefault="00D339AD"/>
    <w:sectPr w:rsidR="00D339AD" w:rsidSect="0013335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188"/>
    <w:rsid w:val="00171188"/>
    <w:rsid w:val="00CE4F91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1</cp:revision>
  <dcterms:created xsi:type="dcterms:W3CDTF">2023-05-17T09:32:00Z</dcterms:created>
  <dcterms:modified xsi:type="dcterms:W3CDTF">2023-05-17T09:33:00Z</dcterms:modified>
</cp:coreProperties>
</file>